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0B" w:rsidRDefault="005C360B">
      <w:bookmarkStart w:id="0" w:name="_GoBack"/>
      <w:bookmarkEnd w:id="0"/>
      <w:r>
        <w:t>Stadtradeln 2024</w:t>
      </w:r>
    </w:p>
    <w:p w:rsidR="00114119" w:rsidRDefault="001215F2">
      <w:r>
        <w:t>Auch in diesem Jahr wurde wieder kräftig in die Ped</w:t>
      </w:r>
      <w:r w:rsidR="00C30CA6">
        <w:t>ale getreten</w:t>
      </w:r>
      <w:r w:rsidR="00EE56AD">
        <w:t>, denn es nahmen so viele Kommunen teil, wie noch nie</w:t>
      </w:r>
      <w:r w:rsidR="00C30CA6">
        <w:t xml:space="preserve">. 576 </w:t>
      </w:r>
      <w:proofErr w:type="spellStart"/>
      <w:r w:rsidR="00C30CA6">
        <w:t>Radfahrernde</w:t>
      </w:r>
      <w:proofErr w:type="spellEnd"/>
      <w:r>
        <w:t xml:space="preserve"> fuhren in Donaueschingen für die Reduktion ihres CO2-Fußabdrucks. </w:t>
      </w:r>
      <w:r w:rsidR="00EE56AD">
        <w:t>In Hüfingen waren</w:t>
      </w:r>
      <w:r w:rsidR="00BC459D">
        <w:t xml:space="preserve"> es </w:t>
      </w:r>
      <w:r w:rsidR="00EE56AD">
        <w:t>115 und</w:t>
      </w:r>
      <w:r w:rsidR="00BC459D">
        <w:t xml:space="preserve"> insgesamt nahmen sogar </w:t>
      </w:r>
      <w:r w:rsidR="00EE56AD">
        <w:t>3.328 aus</w:t>
      </w:r>
      <w:r w:rsidR="00BC459D">
        <w:t xml:space="preserve"> der Umgebung teil. Allei</w:t>
      </w:r>
      <w:r>
        <w:t>ne in Donaueschingen wurden 152</w:t>
      </w:r>
      <w:r w:rsidR="00EE56AD">
        <w:t>.830 Kilometer zurückgelegt, was insgesamt</w:t>
      </w:r>
      <w:r>
        <w:t xml:space="preserve"> 25.000 Kilogramm CO2 eingespart</w:t>
      </w:r>
      <w:r w:rsidR="00EE56AD">
        <w:t xml:space="preserve"> hat</w:t>
      </w:r>
      <w:r>
        <w:t xml:space="preserve">. </w:t>
      </w:r>
      <w:r w:rsidR="00C30CA6">
        <w:t xml:space="preserve">In Hüfingen waren es </w:t>
      </w:r>
      <w:r w:rsidR="005955A6">
        <w:t>31.470</w:t>
      </w:r>
      <w:r w:rsidR="00EE56AD">
        <w:t xml:space="preserve"> </w:t>
      </w:r>
      <w:r w:rsidR="005955A6">
        <w:t>km a</w:t>
      </w:r>
      <w:r w:rsidR="00EE56AD">
        <w:t>n zurückgelegter Strecke und 5</w:t>
      </w:r>
      <w:r w:rsidR="005955A6">
        <w:t xml:space="preserve"> eingesparte Tonnen. Im gesa</w:t>
      </w:r>
      <w:r w:rsidR="00EE56AD">
        <w:t>mten Schwarzwald-Baar Kreis kam</w:t>
      </w:r>
      <w:r w:rsidR="00742FA1">
        <w:t>en die 222 teilnehmenden Teams</w:t>
      </w:r>
      <w:r w:rsidR="005955A6">
        <w:t xml:space="preserve"> auf 789,565 geradelte Kilometer.</w:t>
      </w:r>
      <w:r w:rsidR="007C7B1F" w:rsidRPr="007C7B1F">
        <w:t xml:space="preserve"> </w:t>
      </w:r>
      <w:r w:rsidR="007C7B1F">
        <w:t xml:space="preserve">Die meisten Kilometer wurden dabei von </w:t>
      </w:r>
      <w:proofErr w:type="spellStart"/>
      <w:r w:rsidR="007C7B1F">
        <w:t>Wolterdingen</w:t>
      </w:r>
      <w:proofErr w:type="spellEnd"/>
      <w:r w:rsidR="007C7B1F">
        <w:t xml:space="preserve"> radelt zurückgelegt. Auf die 71 Fahrer f</w:t>
      </w:r>
      <w:r w:rsidR="00EE56AD">
        <w:t>ielen 26.676,4 Kilometer. Michael</w:t>
      </w:r>
      <w:r w:rsidR="007C7B1F">
        <w:t xml:space="preserve"> </w:t>
      </w:r>
      <w:proofErr w:type="spellStart"/>
      <w:r w:rsidR="007C7B1F">
        <w:t>Hedderich</w:t>
      </w:r>
      <w:proofErr w:type="spellEnd"/>
      <w:r w:rsidR="007C7B1F">
        <w:t xml:space="preserve"> fuhr allein 1.925,2 Kilometer und fuhr damit die meisten Kilometer als Einzelperson.  Donaueschingens</w:t>
      </w:r>
      <w:r w:rsidR="005955A6">
        <w:t xml:space="preserve"> </w:t>
      </w:r>
      <w:r>
        <w:t>Bürgermeister Severin Graf bedankte sich zus</w:t>
      </w:r>
      <w:r w:rsidR="00C30CA6">
        <w:t>ätzlich noch bei den Teilnehmenden</w:t>
      </w:r>
      <w:r>
        <w:t xml:space="preserve"> und ermunterte sie dazu, das Fahrrad auch nach den drei Wochen weiter zu nutzen.</w:t>
      </w:r>
      <w:r w:rsidR="00776E20">
        <w:t xml:space="preserve"> </w:t>
      </w:r>
      <w:r w:rsidR="007C7B1F">
        <w:t>Auch dieses Jahr wurden die Schulen in Donaueschingen und Umgebung wieder</w:t>
      </w:r>
      <w:r w:rsidR="0041657D">
        <w:t xml:space="preserve"> dazu bestärkt, am Schulradeln</w:t>
      </w:r>
      <w:r w:rsidR="007C7B1F">
        <w:t xml:space="preserve"> teilzunehmen. Unter </w:t>
      </w:r>
      <w:r w:rsidR="0005780B">
        <w:t>dem gesonderten W</w:t>
      </w:r>
      <w:r w:rsidR="007C7B1F">
        <w:t>ettbewerb für Schulen nahmen 121 Schüler</w:t>
      </w:r>
      <w:r w:rsidR="00931142">
        <w:t xml:space="preserve"> und Schülerinnen, Lehrende </w:t>
      </w:r>
      <w:r w:rsidR="007C7B1F">
        <w:t>und Eltern teil.</w:t>
      </w:r>
      <w:r w:rsidR="0005780B">
        <w:t xml:space="preserve"> </w:t>
      </w:r>
      <w:r w:rsidR="007C7B1F">
        <w:t>Zusammen erfuhren sie 26,410.7 Kilometer.</w:t>
      </w:r>
      <w:r w:rsidR="00EE56AD">
        <w:t xml:space="preserve"> Die diesjährige Preisverleihung findet am 27.11.2024 im Rathaus München statt.</w:t>
      </w:r>
    </w:p>
    <w:p w:rsidR="00931142" w:rsidRDefault="00931142"/>
    <w:p w:rsidR="00931142" w:rsidRDefault="00931142"/>
    <w:p w:rsidR="00931142" w:rsidRDefault="00931142"/>
    <w:p w:rsidR="005C360B" w:rsidRDefault="005C360B">
      <w:r>
        <w:t>Photovoltaik Ausbau in Donaueschingen</w:t>
      </w:r>
    </w:p>
    <w:p w:rsidR="00931142" w:rsidRDefault="00931142">
      <w:r>
        <w:t xml:space="preserve">Das Städte viel Strom verbrauchen ist nichts Neues. Donaueschingen ist da keine Ausnahme, trotz aller bisher entrichteten Maßnahmen, lag der Stromverbrauch im letzten Jahr bei über 3200 Megawattstunden, was dennoch eine deutliche Reduktion zum Vorjahr ist. Ganz vorne mit dabei, beim Stromverbrauch sind unter anderem die Trinkwasserversorgung und die Abwasserbeseitigung. Auch die Infrastruktur und die Stromversorgung an sich benötigen eine Menge Energie. Aus diesem Grund setzt die Stadt Donaueschingen schon länger auf Solarenergie, in Form von Photovoltaik. </w:t>
      </w:r>
      <w:r w:rsidR="007D1987">
        <w:t xml:space="preserve">Diese Anlagen </w:t>
      </w:r>
      <w:r>
        <w:t>wurden und werden auf städtischen Gebäuden, sowie auf Freiflächen errichtet</w:t>
      </w:r>
      <w:r w:rsidR="007D1987">
        <w:t>. Sollten auf allen städtischen Gebäuden Photovoltaik Anlagen aufgebaut werden, so könnten 680.000 Kilowattstunden Strom im Jahr generiert werden. Wie es mit überschüssiger Energie aussieht, ist nicht großflächig zu klären, sondern auf den jeweiligen Standort individuell abzustimmen. Auf einigen Einrichtungen sind bereits Photovoltaik A</w:t>
      </w:r>
      <w:r w:rsidR="001C0DB8">
        <w:t xml:space="preserve">nlagen aufgebaut, wie etwa auf </w:t>
      </w:r>
      <w:r w:rsidR="007D1987">
        <w:t>der Kita. Andere Anlagen werden derzeit vermietet zu</w:t>
      </w:r>
      <w:r w:rsidR="001C0DB8">
        <w:t>m Beispiel auf</w:t>
      </w:r>
      <w:r w:rsidR="007D1987">
        <w:t xml:space="preserve"> der Erich-Kästner-Schule oder</w:t>
      </w:r>
      <w:r w:rsidR="001C0DB8">
        <w:t xml:space="preserve"> auf der Freiwilligen </w:t>
      </w:r>
      <w:r w:rsidR="007D1987">
        <w:t xml:space="preserve">Feuerwehr </w:t>
      </w:r>
      <w:proofErr w:type="spellStart"/>
      <w:r w:rsidR="007D1987">
        <w:t>Grüningen</w:t>
      </w:r>
      <w:proofErr w:type="spellEnd"/>
      <w:r w:rsidR="007D1987">
        <w:t>. Die Verwaltung möchte diese Anlagen nach der Mietzeit übernehmen.  Es kommen</w:t>
      </w:r>
      <w:r w:rsidR="001C0DB8">
        <w:t xml:space="preserve"> auch</w:t>
      </w:r>
      <w:r w:rsidR="007D1987">
        <w:t xml:space="preserve"> 19 weitere Gebäude für zukünftige Photovoltaik Projekte in Frage. Bereits im Haushaltsplan für dieses Jahr stehen Mittel für sieben Anlagen </w:t>
      </w:r>
      <w:r w:rsidR="001C0DB8">
        <w:t xml:space="preserve">zur Verfügung. Bei der </w:t>
      </w:r>
      <w:proofErr w:type="spellStart"/>
      <w:r w:rsidR="001C0DB8">
        <w:t>Gutterquelle</w:t>
      </w:r>
      <w:proofErr w:type="spellEnd"/>
      <w:r w:rsidR="001C0DB8">
        <w:t xml:space="preserve"> soll eine </w:t>
      </w:r>
      <w:proofErr w:type="spellStart"/>
      <w:r w:rsidR="001C0DB8">
        <w:t>bifaziale</w:t>
      </w:r>
      <w:proofErr w:type="spellEnd"/>
      <w:r w:rsidR="001C0DB8">
        <w:t xml:space="preserve"> Anlage entstehen. Sie kann an beiden Seiten Strom erzeugen. Die größte Hürde, sieht die Stadt immer noch in den finanziellen Mitteln. Oberbürgermeister Pauly möchte die Bürger nicht überfordern. Etwaiges Etat könnte in Zukunft auch aus den Einsparungen, die durch die Sol</w:t>
      </w:r>
      <w:r w:rsidR="000A72EA">
        <w:t>aranlagen entstanden sind</w:t>
      </w:r>
      <w:r w:rsidR="001C0DB8">
        <w:t>, stammen.</w:t>
      </w:r>
      <w:r w:rsidR="000A72EA">
        <w:t xml:space="preserve"> Fest steht, ohne die nötigen Mittel, wird Donaueschingen seine Klimaschutz Pläne nicht im geplanten Zeitraum erreichen.</w:t>
      </w:r>
    </w:p>
    <w:sectPr w:rsidR="009311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5F2"/>
    <w:rsid w:val="0005780B"/>
    <w:rsid w:val="000A72EA"/>
    <w:rsid w:val="001215F2"/>
    <w:rsid w:val="00155BF9"/>
    <w:rsid w:val="001C0DB8"/>
    <w:rsid w:val="003120BC"/>
    <w:rsid w:val="0041657D"/>
    <w:rsid w:val="005955A6"/>
    <w:rsid w:val="005C360B"/>
    <w:rsid w:val="00742FA1"/>
    <w:rsid w:val="007479FC"/>
    <w:rsid w:val="00776E20"/>
    <w:rsid w:val="007C7B1F"/>
    <w:rsid w:val="007D1987"/>
    <w:rsid w:val="00931142"/>
    <w:rsid w:val="009C57DA"/>
    <w:rsid w:val="00BB6FA6"/>
    <w:rsid w:val="00BC459D"/>
    <w:rsid w:val="00C30CA6"/>
    <w:rsid w:val="00ED3830"/>
    <w:rsid w:val="00EE5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87A63-C5F5-45F4-9704-6151559E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7B1F"/>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485</Words>
  <Characters>2766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FOEJ</dc:creator>
  <cp:keywords/>
  <dc:description/>
  <cp:lastModifiedBy>FOEJ</cp:lastModifiedBy>
  <cp:revision>2</cp:revision>
  <dcterms:created xsi:type="dcterms:W3CDTF">2024-09-10T09:55:00Z</dcterms:created>
  <dcterms:modified xsi:type="dcterms:W3CDTF">2024-09-10T09:55:00Z</dcterms:modified>
</cp:coreProperties>
</file>